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48D2"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caps/>
          <w:sz w:val="24"/>
          <w:szCs w:val="24"/>
          <w:lang w:eastAsia="en-US"/>
        </w:rPr>
        <w:t>Український гідрометеорологічний центр</w:t>
      </w:r>
    </w:p>
    <w:p w14:paraId="2F4B704C"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sz w:val="24"/>
          <w:szCs w:val="24"/>
          <w:lang w:eastAsia="en-US"/>
        </w:rPr>
        <w:t>ДЕРЖАВНОЇ СЛУЖБИ УКРАЇНИ З НАДЗВИЧАЙНИХ СИТУАЦІЙ</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1"/>
        <w:gridCol w:w="6566"/>
        <w:gridCol w:w="8457"/>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7777777" w:rsidR="00786206" w:rsidRPr="00786206" w:rsidRDefault="00786206" w:rsidP="00786206">
            <w:pPr>
              <w:tabs>
                <w:tab w:val="left" w:pos="7088"/>
              </w:tabs>
              <w:jc w:val="both"/>
              <w:rPr>
                <w:color w:val="000000"/>
                <w:sz w:val="28"/>
                <w:szCs w:val="16"/>
              </w:rPr>
            </w:pPr>
            <w:r w:rsidRPr="00786206">
              <w:rPr>
                <w:color w:val="000000"/>
                <w:sz w:val="28"/>
                <w:szCs w:val="16"/>
              </w:rPr>
              <w:t>Український гідрометеорологічний центр Державної служби України з надзвичайних ситуацій.</w:t>
            </w:r>
          </w:p>
          <w:p w14:paraId="4CA9E1C3" w14:textId="77777777" w:rsidR="00786206" w:rsidRPr="00786206" w:rsidRDefault="00786206" w:rsidP="00786206">
            <w:pPr>
              <w:tabs>
                <w:tab w:val="left" w:pos="7088"/>
              </w:tabs>
              <w:jc w:val="both"/>
              <w:rPr>
                <w:color w:val="000000"/>
                <w:sz w:val="28"/>
                <w:szCs w:val="16"/>
              </w:rPr>
            </w:pPr>
            <w:r w:rsidRPr="00786206">
              <w:rPr>
                <w:color w:val="000000"/>
                <w:sz w:val="28"/>
                <w:szCs w:val="16"/>
              </w:rPr>
              <w:t xml:space="preserve"> 01601, Україна, м. Київ, вул. Золотоворітська, 6 корпус В. </w:t>
            </w:r>
          </w:p>
          <w:p w14:paraId="2C46CB7C" w14:textId="77777777" w:rsidR="007571FE" w:rsidRDefault="00786206" w:rsidP="00786206">
            <w:pPr>
              <w:tabs>
                <w:tab w:val="left" w:pos="7088"/>
              </w:tabs>
              <w:jc w:val="both"/>
              <w:rPr>
                <w:color w:val="000000"/>
                <w:sz w:val="28"/>
                <w:szCs w:val="16"/>
              </w:rPr>
            </w:pPr>
            <w:r w:rsidRPr="00786206">
              <w:rPr>
                <w:color w:val="000000"/>
                <w:sz w:val="28"/>
                <w:szCs w:val="16"/>
              </w:rPr>
              <w:t>Код ЄДРПОУ: 25836018</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ED9A63A" w14:textId="77777777" w:rsidR="000A50A8" w:rsidRPr="00EA7593" w:rsidRDefault="000A50A8" w:rsidP="000A50A8">
            <w:pPr>
              <w:tabs>
                <w:tab w:val="left" w:pos="7088"/>
              </w:tabs>
              <w:jc w:val="both"/>
              <w:rPr>
                <w:color w:val="000000" w:themeColor="text1"/>
                <w:sz w:val="28"/>
                <w:szCs w:val="28"/>
                <w:shd w:val="clear" w:color="auto" w:fill="FFFFFF"/>
              </w:rPr>
            </w:pPr>
          </w:p>
          <w:p w14:paraId="32E056AA" w14:textId="77777777" w:rsidR="0048621E" w:rsidRDefault="000A50A8" w:rsidP="000A50A8">
            <w:pPr>
              <w:tabs>
                <w:tab w:val="left" w:pos="7088"/>
              </w:tabs>
              <w:jc w:val="both"/>
              <w:rPr>
                <w:color w:val="000000" w:themeColor="text1"/>
                <w:sz w:val="28"/>
                <w:szCs w:val="28"/>
                <w:shd w:val="clear" w:color="auto" w:fill="FFFFFF"/>
              </w:rPr>
            </w:pPr>
            <w:r w:rsidRPr="00EA7593">
              <w:rPr>
                <w:color w:val="000000" w:themeColor="text1"/>
                <w:sz w:val="28"/>
                <w:szCs w:val="28"/>
                <w:shd w:val="clear" w:color="auto" w:fill="FFFFFF"/>
              </w:rPr>
              <w:t xml:space="preserve">Природний газ, </w:t>
            </w:r>
          </w:p>
          <w:p w14:paraId="2856A7BD" w14:textId="04079B60"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36FF571C" w14:textId="77777777" w:rsidR="008C47BD" w:rsidRPr="008C47BD" w:rsidRDefault="008C47BD" w:rsidP="007D2568">
            <w:pPr>
              <w:tabs>
                <w:tab w:val="left" w:pos="7088"/>
              </w:tabs>
              <w:jc w:val="center"/>
              <w:rPr>
                <w:sz w:val="28"/>
                <w:szCs w:val="28"/>
                <w:lang w:val="ru-RU"/>
              </w:rPr>
            </w:pPr>
            <w:r w:rsidRPr="008C47BD">
              <w:rPr>
                <w:sz w:val="28"/>
                <w:szCs w:val="28"/>
              </w:rPr>
              <w:t>Закупівля без використання електронної системи</w:t>
            </w:r>
          </w:p>
          <w:p w14:paraId="76CA910E" w14:textId="68DBB3EE" w:rsidR="00EA7593" w:rsidRDefault="00D1360C" w:rsidP="007D2568">
            <w:pPr>
              <w:tabs>
                <w:tab w:val="left" w:pos="7088"/>
              </w:tabs>
              <w:jc w:val="center"/>
              <w:rPr>
                <w:sz w:val="28"/>
                <w:szCs w:val="28"/>
              </w:rPr>
            </w:pPr>
            <w:hyperlink r:id="rId9" w:history="1">
              <w:r w:rsidRPr="00D1360C">
                <w:rPr>
                  <w:rStyle w:val="a9"/>
                  <w:sz w:val="28"/>
                  <w:szCs w:val="28"/>
                </w:rPr>
                <w:t>UA-2024-10-17-009164-a</w:t>
              </w:r>
            </w:hyperlink>
          </w:p>
          <w:p w14:paraId="6826D998" w14:textId="41C84E6C" w:rsidR="00D1360C" w:rsidRPr="00D1360C" w:rsidRDefault="00D1360C" w:rsidP="007D2568">
            <w:pPr>
              <w:tabs>
                <w:tab w:val="left" w:pos="7088"/>
              </w:tabs>
              <w:jc w:val="center"/>
              <w:rPr>
                <w:color w:val="000000"/>
                <w:sz w:val="28"/>
                <w:szCs w:val="28"/>
              </w:rPr>
            </w:pPr>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w:t>
            </w:r>
            <w:r w:rsidRPr="00D02EEA">
              <w:rPr>
                <w:color w:val="000000"/>
                <w:sz w:val="24"/>
                <w:szCs w:val="24"/>
              </w:rPr>
              <w:lastRenderedPageBreak/>
              <w:t>(далі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4549415E" w:rsidR="009C5CEE" w:rsidRPr="00C071B3" w:rsidRDefault="00D02EEA" w:rsidP="001E67B5">
            <w:pPr>
              <w:tabs>
                <w:tab w:val="left" w:pos="7088"/>
              </w:tabs>
              <w:jc w:val="both"/>
              <w:rPr>
                <w:color w:val="000000"/>
                <w:sz w:val="28"/>
                <w:szCs w:val="16"/>
              </w:rPr>
            </w:pPr>
            <w:r w:rsidRPr="00D02EEA">
              <w:rPr>
                <w:color w:val="000000"/>
                <w:sz w:val="28"/>
                <w:szCs w:val="16"/>
              </w:rPr>
              <w:t>сформований з урахуванням обсягів наявної потреби у товарах за рахунок коштів Державного бюджету України на</w:t>
            </w:r>
            <w:r w:rsidR="00342CF1">
              <w:rPr>
                <w:color w:val="000000"/>
                <w:sz w:val="28"/>
                <w:szCs w:val="16"/>
              </w:rPr>
              <w:t xml:space="preserve"> період з</w:t>
            </w:r>
            <w:r w:rsidRPr="00D02EEA">
              <w:rPr>
                <w:color w:val="000000"/>
                <w:sz w:val="28"/>
                <w:szCs w:val="16"/>
              </w:rPr>
              <w:t xml:space="preserve"> </w:t>
            </w:r>
            <w:r w:rsidR="00342CF1">
              <w:rPr>
                <w:color w:val="000000"/>
                <w:sz w:val="28"/>
                <w:szCs w:val="16"/>
              </w:rPr>
              <w:t xml:space="preserve">жовтня 2024року по квітень </w:t>
            </w:r>
            <w:r w:rsidRPr="00D02EEA">
              <w:rPr>
                <w:color w:val="000000"/>
                <w:sz w:val="28"/>
                <w:szCs w:val="16"/>
              </w:rPr>
              <w:t>202</w:t>
            </w:r>
            <w:r w:rsidR="00342CF1">
              <w:rPr>
                <w:color w:val="000000"/>
                <w:sz w:val="28"/>
                <w:szCs w:val="16"/>
              </w:rPr>
              <w:t>5</w:t>
            </w:r>
            <w:r w:rsidRPr="00D02EEA">
              <w:rPr>
                <w:color w:val="000000"/>
                <w:sz w:val="28"/>
                <w:szCs w:val="16"/>
              </w:rPr>
              <w:t>р</w:t>
            </w:r>
            <w:r w:rsidR="00091C2A">
              <w:rPr>
                <w:color w:val="000000"/>
                <w:sz w:val="28"/>
                <w:szCs w:val="16"/>
              </w:rPr>
              <w:t>о</w:t>
            </w:r>
            <w:r w:rsidRPr="00D02EEA">
              <w:rPr>
                <w:color w:val="000000"/>
                <w:sz w:val="28"/>
                <w:szCs w:val="16"/>
              </w:rPr>
              <w:t>к</w:t>
            </w:r>
            <w:r w:rsidR="00091C2A">
              <w:rPr>
                <w:color w:val="000000"/>
                <w:sz w:val="28"/>
                <w:szCs w:val="16"/>
              </w:rPr>
              <w:t>у</w:t>
            </w:r>
            <w:r w:rsidRPr="00D02EEA">
              <w:rPr>
                <w:color w:val="000000"/>
                <w:sz w:val="28"/>
                <w:szCs w:val="16"/>
              </w:rPr>
              <w:t>.</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lastRenderedPageBreak/>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586114F4" w:rsidR="009C5CEE" w:rsidRPr="00D02EEA" w:rsidRDefault="00342CF1" w:rsidP="006F071B">
            <w:pPr>
              <w:tabs>
                <w:tab w:val="left" w:pos="7088"/>
              </w:tabs>
              <w:jc w:val="both"/>
              <w:rPr>
                <w:color w:val="000000"/>
                <w:sz w:val="28"/>
                <w:szCs w:val="16"/>
              </w:rPr>
            </w:pPr>
            <w:r>
              <w:rPr>
                <w:color w:val="000000"/>
                <w:sz w:val="28"/>
                <w:szCs w:val="16"/>
              </w:rPr>
              <w:t>513 170,59</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3813D7AC" w:rsidR="00786206" w:rsidRPr="006C2C4F" w:rsidRDefault="00342CF1" w:rsidP="001E67B5">
            <w:pPr>
              <w:tabs>
                <w:tab w:val="left" w:pos="7088"/>
              </w:tabs>
              <w:jc w:val="both"/>
              <w:rPr>
                <w:color w:val="000000"/>
                <w:sz w:val="28"/>
                <w:szCs w:val="16"/>
              </w:rPr>
            </w:pPr>
            <w:r>
              <w:rPr>
                <w:color w:val="000000"/>
                <w:sz w:val="28"/>
                <w:szCs w:val="16"/>
              </w:rPr>
              <w:t>31</w:t>
            </w:r>
            <w:r w:rsidR="00406D8A" w:rsidRPr="00406D8A">
              <w:rPr>
                <w:color w:val="000000"/>
                <w:sz w:val="28"/>
                <w:szCs w:val="16"/>
              </w:rPr>
              <w:t xml:space="preserve"> 000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595F1FC8" w:rsidR="009C5CEE" w:rsidRDefault="00091C2A" w:rsidP="00B80AB1">
            <w:pPr>
              <w:tabs>
                <w:tab w:val="left" w:pos="7088"/>
              </w:tabs>
              <w:jc w:val="both"/>
              <w:rPr>
                <w:color w:val="000000"/>
                <w:sz w:val="28"/>
                <w:szCs w:val="16"/>
              </w:rPr>
            </w:pPr>
            <w:r>
              <w:rPr>
                <w:color w:val="000000"/>
                <w:sz w:val="27"/>
                <w:szCs w:val="27"/>
              </w:rPr>
              <w:t xml:space="preserve">Керуючись </w:t>
            </w:r>
            <w:r w:rsidR="007571FE">
              <w:rPr>
                <w:color w:val="000000"/>
                <w:sz w:val="27"/>
                <w:szCs w:val="27"/>
              </w:rPr>
              <w:t xml:space="preserve">нормами чинного законодавства України, </w:t>
            </w:r>
            <w:r w:rsidR="00B80AB1" w:rsidRPr="00B80AB1">
              <w:rPr>
                <w:color w:val="000000"/>
                <w:sz w:val="27"/>
                <w:szCs w:val="27"/>
              </w:rPr>
              <w:t xml:space="preserve">Законом України «Про публічні закупівлі», </w:t>
            </w:r>
            <w:r w:rsidR="000E3144" w:rsidRPr="000E3144">
              <w:rPr>
                <w:color w:val="000000"/>
                <w:sz w:val="27"/>
                <w:szCs w:val="27"/>
              </w:rPr>
              <w:t>підпункт</w:t>
            </w:r>
            <w:r w:rsidR="000E3144">
              <w:rPr>
                <w:color w:val="000000"/>
                <w:sz w:val="27"/>
                <w:szCs w:val="27"/>
              </w:rPr>
              <w:t>ом</w:t>
            </w:r>
            <w:r w:rsidR="000E3144" w:rsidRPr="000E3144">
              <w:rPr>
                <w:color w:val="000000"/>
                <w:sz w:val="27"/>
                <w:szCs w:val="27"/>
              </w:rPr>
              <w:t xml:space="preserve"> 6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w:t>
            </w:r>
            <w:r w:rsidR="00B80AB1" w:rsidRPr="00B80AB1">
              <w:rPr>
                <w:color w:val="000000"/>
                <w:sz w:val="27"/>
                <w:szCs w:val="27"/>
              </w:rPr>
              <w:t>, Закон</w:t>
            </w:r>
            <w:r w:rsidR="000E3144">
              <w:rPr>
                <w:color w:val="000000"/>
                <w:sz w:val="27"/>
                <w:szCs w:val="27"/>
              </w:rPr>
              <w:t>ом</w:t>
            </w:r>
            <w:r w:rsidR="00B80AB1" w:rsidRPr="00B80AB1">
              <w:rPr>
                <w:color w:val="000000"/>
                <w:sz w:val="27"/>
                <w:szCs w:val="27"/>
              </w:rPr>
              <w:t xml:space="preserve"> України «Про ринок природного газу» № 329-VIII від 09.04.2015;</w:t>
            </w:r>
            <w:r w:rsidR="000E3144">
              <w:rPr>
                <w:color w:val="000000"/>
                <w:sz w:val="27"/>
                <w:szCs w:val="27"/>
              </w:rPr>
              <w:t xml:space="preserve"> </w:t>
            </w:r>
            <w:r w:rsidR="000E3144" w:rsidRPr="000E3144">
              <w:rPr>
                <w:color w:val="000000"/>
                <w:sz w:val="27"/>
                <w:szCs w:val="27"/>
              </w:rPr>
              <w:t>постановою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w:t>
            </w:r>
            <w:r w:rsidR="000E3144">
              <w:rPr>
                <w:color w:val="000000"/>
                <w:sz w:val="27"/>
                <w:szCs w:val="27"/>
              </w:rPr>
              <w:t>;</w:t>
            </w:r>
            <w:r w:rsidR="00B80AB1" w:rsidRPr="00B80AB1">
              <w:rPr>
                <w:color w:val="000000"/>
                <w:sz w:val="27"/>
                <w:szCs w:val="27"/>
              </w:rPr>
              <w:t xml:space="preserve">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00121DC8" w14:textId="77777777" w:rsidR="00FB7B07" w:rsidRPr="00FB7B07" w:rsidRDefault="00FB7B07" w:rsidP="00FB7B07">
            <w:pPr>
              <w:tabs>
                <w:tab w:val="left" w:pos="7088"/>
              </w:tabs>
              <w:jc w:val="both"/>
              <w:rPr>
                <w:color w:val="000000"/>
                <w:sz w:val="27"/>
                <w:szCs w:val="27"/>
              </w:rPr>
            </w:pPr>
            <w:r w:rsidRPr="00FB7B07">
              <w:rPr>
                <w:color w:val="000000"/>
                <w:sz w:val="27"/>
                <w:szCs w:val="27"/>
              </w:rPr>
              <w:t>м. Київ, Проспект Науки, 37</w:t>
            </w:r>
          </w:p>
          <w:p w14:paraId="1C9EA407" w14:textId="5C527076" w:rsidR="00FB7B07" w:rsidRDefault="00FB7B07" w:rsidP="000E3144">
            <w:pPr>
              <w:tabs>
                <w:tab w:val="left" w:pos="7088"/>
              </w:tabs>
              <w:jc w:val="both"/>
              <w:rPr>
                <w:color w:val="000000"/>
                <w:sz w:val="27"/>
                <w:szCs w:val="27"/>
              </w:rPr>
            </w:pPr>
            <w:r w:rsidRPr="00FB7B07">
              <w:rPr>
                <w:color w:val="000000"/>
                <w:sz w:val="27"/>
                <w:szCs w:val="27"/>
              </w:rPr>
              <w:t xml:space="preserve"> (у загальному потоці природний газ у внутрішній точці виходу з газотранспортної системи)</w:t>
            </w: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3EF9DE3F" w14:textId="31531B7E" w:rsidR="00EA7593" w:rsidRPr="00FB7B07" w:rsidRDefault="00FB7B07" w:rsidP="000E3144">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 xml:space="preserve">з </w:t>
            </w:r>
            <w:r w:rsidR="008C47BD">
              <w:rPr>
                <w:color w:val="000000"/>
                <w:sz w:val="27"/>
                <w:szCs w:val="27"/>
              </w:rPr>
              <w:t xml:space="preserve">жовтня </w:t>
            </w:r>
            <w:r w:rsidR="007D2568">
              <w:rPr>
                <w:color w:val="000000"/>
                <w:sz w:val="27"/>
                <w:szCs w:val="27"/>
              </w:rPr>
              <w:t>202</w:t>
            </w:r>
            <w:r w:rsidR="00342CF1">
              <w:rPr>
                <w:color w:val="000000"/>
                <w:sz w:val="27"/>
                <w:szCs w:val="27"/>
              </w:rPr>
              <w:t>4</w:t>
            </w:r>
            <w:r w:rsidR="007D2568">
              <w:rPr>
                <w:color w:val="000000"/>
                <w:sz w:val="27"/>
                <w:szCs w:val="27"/>
              </w:rPr>
              <w:t xml:space="preserve"> року </w:t>
            </w:r>
            <w:r w:rsidRPr="00FB7B07">
              <w:rPr>
                <w:color w:val="000000"/>
                <w:sz w:val="27"/>
                <w:szCs w:val="27"/>
              </w:rPr>
              <w:t xml:space="preserve">до </w:t>
            </w:r>
            <w:r w:rsidR="00342CF1">
              <w:rPr>
                <w:color w:val="000000"/>
                <w:sz w:val="27"/>
                <w:szCs w:val="27"/>
              </w:rPr>
              <w:t>30</w:t>
            </w:r>
            <w:r w:rsidR="008C47BD">
              <w:rPr>
                <w:color w:val="000000"/>
                <w:sz w:val="27"/>
                <w:szCs w:val="27"/>
              </w:rPr>
              <w:t xml:space="preserve">квітня </w:t>
            </w:r>
            <w:r w:rsidR="00091C2A">
              <w:rPr>
                <w:color w:val="000000"/>
                <w:sz w:val="27"/>
                <w:szCs w:val="27"/>
              </w:rPr>
              <w:t>202</w:t>
            </w:r>
            <w:r w:rsidR="00342CF1">
              <w:rPr>
                <w:color w:val="000000"/>
                <w:sz w:val="27"/>
                <w:szCs w:val="27"/>
              </w:rPr>
              <w:t>5</w:t>
            </w:r>
            <w:r w:rsidRPr="00FB7B07">
              <w:rPr>
                <w:color w:val="000000"/>
                <w:sz w:val="27"/>
                <w:szCs w:val="27"/>
              </w:rPr>
              <w:t xml:space="preserve"> року.</w:t>
            </w: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8C47BD">
      <w:pgSz w:w="16838" w:h="11906" w:orient="landscape"/>
      <w:pgMar w:top="851" w:right="567" w:bottom="1134"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91C2A"/>
    <w:rsid w:val="000A50A8"/>
    <w:rsid w:val="000B5459"/>
    <w:rsid w:val="000D58DF"/>
    <w:rsid w:val="000E3144"/>
    <w:rsid w:val="00151E6B"/>
    <w:rsid w:val="001B53FC"/>
    <w:rsid w:val="001E67B5"/>
    <w:rsid w:val="00262B69"/>
    <w:rsid w:val="0031588C"/>
    <w:rsid w:val="00342CF1"/>
    <w:rsid w:val="00362587"/>
    <w:rsid w:val="00385363"/>
    <w:rsid w:val="00386C16"/>
    <w:rsid w:val="003A0EC8"/>
    <w:rsid w:val="003D614C"/>
    <w:rsid w:val="003E72FC"/>
    <w:rsid w:val="00401687"/>
    <w:rsid w:val="00406D8A"/>
    <w:rsid w:val="004135EC"/>
    <w:rsid w:val="0044658B"/>
    <w:rsid w:val="00466324"/>
    <w:rsid w:val="0048621E"/>
    <w:rsid w:val="00490462"/>
    <w:rsid w:val="004A0D6F"/>
    <w:rsid w:val="004E51C8"/>
    <w:rsid w:val="00546B1C"/>
    <w:rsid w:val="005B0AF2"/>
    <w:rsid w:val="005E007B"/>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6525F"/>
    <w:rsid w:val="008A0055"/>
    <w:rsid w:val="008C47BD"/>
    <w:rsid w:val="008D3EE3"/>
    <w:rsid w:val="008F1694"/>
    <w:rsid w:val="00954F5D"/>
    <w:rsid w:val="009C5CEE"/>
    <w:rsid w:val="009C62D3"/>
    <w:rsid w:val="009F6FC5"/>
    <w:rsid w:val="00A62B74"/>
    <w:rsid w:val="00A66379"/>
    <w:rsid w:val="00A96C42"/>
    <w:rsid w:val="00AB2ABD"/>
    <w:rsid w:val="00B31EB0"/>
    <w:rsid w:val="00B5057D"/>
    <w:rsid w:val="00B55FBB"/>
    <w:rsid w:val="00B80AB1"/>
    <w:rsid w:val="00B931B1"/>
    <w:rsid w:val="00BA6D41"/>
    <w:rsid w:val="00BB6DFE"/>
    <w:rsid w:val="00BD639F"/>
    <w:rsid w:val="00BF57A5"/>
    <w:rsid w:val="00C071B3"/>
    <w:rsid w:val="00C10D7B"/>
    <w:rsid w:val="00C2448C"/>
    <w:rsid w:val="00C6321D"/>
    <w:rsid w:val="00C80D56"/>
    <w:rsid w:val="00C829F0"/>
    <w:rsid w:val="00CA1C25"/>
    <w:rsid w:val="00CB690E"/>
    <w:rsid w:val="00D02EEA"/>
    <w:rsid w:val="00D10C6C"/>
    <w:rsid w:val="00D1360C"/>
    <w:rsid w:val="00D56B3C"/>
    <w:rsid w:val="00D76790"/>
    <w:rsid w:val="00D86AEC"/>
    <w:rsid w:val="00DB5748"/>
    <w:rsid w:val="00DD1E26"/>
    <w:rsid w:val="00E1278E"/>
    <w:rsid w:val="00E67049"/>
    <w:rsid w:val="00E83929"/>
    <w:rsid w:val="00E86EC3"/>
    <w:rsid w:val="00EA7593"/>
    <w:rsid w:val="00ED5E44"/>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у виносці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1032">
      <w:bodyDiv w:val="1"/>
      <w:marLeft w:val="0"/>
      <w:marRight w:val="0"/>
      <w:marTop w:val="0"/>
      <w:marBottom w:val="0"/>
      <w:divBdr>
        <w:top w:val="none" w:sz="0" w:space="0" w:color="auto"/>
        <w:left w:val="none" w:sz="0" w:space="0" w:color="auto"/>
        <w:bottom w:val="none" w:sz="0" w:space="0" w:color="auto"/>
        <w:right w:val="none" w:sz="0" w:space="0" w:color="auto"/>
      </w:divBdr>
    </w:div>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009142785">
      <w:bodyDiv w:val="1"/>
      <w:marLeft w:val="0"/>
      <w:marRight w:val="0"/>
      <w:marTop w:val="0"/>
      <w:marBottom w:val="0"/>
      <w:divBdr>
        <w:top w:val="none" w:sz="0" w:space="0" w:color="auto"/>
        <w:left w:val="none" w:sz="0" w:space="0" w:color="auto"/>
        <w:bottom w:val="none" w:sz="0" w:space="0" w:color="auto"/>
        <w:right w:val="none" w:sz="0" w:space="0" w:color="auto"/>
      </w:divBdr>
    </w:div>
    <w:div w:id="150276948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 w:id="207254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zorro.gov.ua/tender/UA-2024-10-17-00916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0BEE8D6B0848F44BBD662EFE1FFAAA91" ma:contentTypeVersion="5" ma:contentTypeDescription="Створення нового документа." ma:contentTypeScope="" ma:versionID="daddfe41c43b289ccd7bf433de842494">
  <xsd:schema xmlns:xsd="http://www.w3.org/2001/XMLSchema" xmlns:xs="http://www.w3.org/2001/XMLSchema" xmlns:p="http://schemas.microsoft.com/office/2006/metadata/properties" xmlns:ns3="a6a4b912-fb0a-4cb0-8fd3-f6db6ddc9aa2" targetNamespace="http://schemas.microsoft.com/office/2006/metadata/properties" ma:root="true" ma:fieldsID="6c4a036c97e0c8fd260615162fa51864" ns3:_="">
    <xsd:import namespace="a6a4b912-fb0a-4cb0-8fd3-f6db6ddc9a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b912-fb0a-4cb0-8fd3-f6db6ddc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customXml/itemProps2.xml><?xml version="1.0" encoding="utf-8"?>
<ds:datastoreItem xmlns:ds="http://schemas.openxmlformats.org/officeDocument/2006/customXml" ds:itemID="{A42D8FD2-CD06-45C8-8954-00C81C8C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b912-fb0a-4cb0-8fd3-f6db6ddc9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8DAFB-1DF4-4601-B226-225E5C1F318E}">
  <ds:schemaRefs>
    <ds:schemaRef ds:uri="http://schemas.microsoft.com/sharepoint/v3/contenttype/forms"/>
  </ds:schemaRefs>
</ds:datastoreItem>
</file>

<file path=customXml/itemProps4.xml><?xml version="1.0" encoding="utf-8"?>
<ds:datastoreItem xmlns:ds="http://schemas.openxmlformats.org/officeDocument/2006/customXml" ds:itemID="{BF48FD97-5BD3-49D3-A3A8-21E8C3DCF3D5}">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a6a4b912-fb0a-4cb0-8fd3-f6db6ddc9a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3973</Words>
  <Characters>2266</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vdd</cp:lastModifiedBy>
  <cp:revision>2</cp:revision>
  <cp:lastPrinted>2023-04-14T10:13:00Z</cp:lastPrinted>
  <dcterms:created xsi:type="dcterms:W3CDTF">2024-10-18T10:10:00Z</dcterms:created>
  <dcterms:modified xsi:type="dcterms:W3CDTF">2024-10-18T10:10:00Z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0x0101000BEE8D6B0848F44BBD662EFE1FFAAA91</vt:lpwstr>
  </property>
</Properties>
</file>